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C7697EC" w14:textId="77777777" w:rsidR="000C19CC" w:rsidRPr="000C19CC" w:rsidRDefault="000C19CC" w:rsidP="000C19CC">
      <w:pPr>
        <w:bidi/>
        <w:spacing w:after="0" w:line="276" w:lineRule="auto"/>
        <w:jc w:val="center"/>
        <w:rPr>
          <w:rFonts w:ascii="B Nazanin" w:eastAsia="MS Mincho" w:hAnsi="B Nazanin" w:cs="B Titr"/>
          <w:sz w:val="24"/>
          <w:szCs w:val="24"/>
        </w:rPr>
      </w:pPr>
      <w:bookmarkStart w:id="0" w:name="_GoBack"/>
      <w:bookmarkEnd w:id="0"/>
      <w:r w:rsidRPr="000C19CC">
        <w:rPr>
          <w:rFonts w:ascii="B Nazanin" w:eastAsia="MS Mincho" w:hAnsi="B Nazanin" w:cs="B Titr"/>
          <w:sz w:val="24"/>
          <w:szCs w:val="24"/>
          <w:rtl/>
        </w:rPr>
        <w:t>بانوان و فضای مجازی سالم؛ اطلاعات معتبر، انتخاب آگاهانه، استفاده ایمن</w:t>
      </w:r>
    </w:p>
    <w:p w14:paraId="3CAEF1C2" w14:textId="77777777" w:rsidR="000C19CC" w:rsidRPr="000C19CC" w:rsidRDefault="000C19CC" w:rsidP="000C19CC">
      <w:pPr>
        <w:bidi/>
        <w:spacing w:after="0" w:line="276" w:lineRule="auto"/>
        <w:jc w:val="both"/>
        <w:rPr>
          <w:rFonts w:ascii="B Nazanin" w:eastAsia="MS Mincho" w:hAnsi="B Nazanin" w:cs="B Nazanin"/>
          <w:sz w:val="24"/>
          <w:szCs w:val="24"/>
        </w:rPr>
      </w:pPr>
      <w:r w:rsidRPr="000C19CC">
        <w:rPr>
          <w:rFonts w:ascii="B Nazanin" w:eastAsia="MS Mincho" w:hAnsi="B Nazanin" w:cs="B Nazanin"/>
          <w:sz w:val="24"/>
          <w:szCs w:val="24"/>
          <w:rtl/>
        </w:rPr>
        <w:t>امروزه فضای مجازی به یکی از مسیرهای مهم دسترسی زنان به اطلاعات، آموزش و برخی خدمات سلامت تبدیل شده است. زنان در مراحل مختلف زندگی، از قاعدگی و باروری تا بارداری، سلامت جنسی، بیماری‌های غیرواگیر، سلامت روان و یائسگی، ممکن است برای کسب اطلاعات یا دریافت خدمات به منابع دیجیتال مراجعه کنند</w:t>
      </w:r>
      <w:r w:rsidRPr="000C19CC">
        <w:rPr>
          <w:rFonts w:ascii="B Nazanin" w:eastAsia="MS Mincho" w:hAnsi="B Nazanin" w:cs="B Nazanin"/>
          <w:sz w:val="24"/>
          <w:szCs w:val="24"/>
        </w:rPr>
        <w:t>.</w:t>
      </w:r>
    </w:p>
    <w:p w14:paraId="1E7D72B7" w14:textId="77777777" w:rsidR="000C19CC" w:rsidRPr="000C19CC" w:rsidRDefault="000C19CC" w:rsidP="000C19CC">
      <w:pPr>
        <w:bidi/>
        <w:spacing w:after="0" w:line="276" w:lineRule="auto"/>
        <w:jc w:val="both"/>
        <w:rPr>
          <w:rFonts w:ascii="B Nazanin" w:eastAsia="MS Mincho" w:hAnsi="B Nazanin" w:cs="B Nazanin"/>
          <w:sz w:val="24"/>
          <w:szCs w:val="24"/>
        </w:rPr>
      </w:pPr>
      <w:r w:rsidRPr="000C19CC">
        <w:rPr>
          <w:rFonts w:ascii="B Nazanin" w:eastAsia="MS Mincho" w:hAnsi="B Nazanin" w:cs="B Nazanin"/>
          <w:sz w:val="24"/>
          <w:szCs w:val="24"/>
          <w:rtl/>
        </w:rPr>
        <w:t>فناوری‌های دیجیتال می‌توانند دسترسی زنان به اطلاعات و خدمات سلامت را افزایش دهند، خودمراقبتی و پایش برخی مسائل سلامت را تسهیل کنند و در برخی شرایط، استقلال و مشارکت زنان در تصمیم‌گیری‌های مرتبط با سلامت را تقویت کنند. با این حال، بهره‌مندی از این فرصت‌ها به دسترسی عادلانه به فناوری، مهارت استفاده از آن و توانایی ارزیابی اطلاعات دیجیتال وابسته است</w:t>
      </w:r>
      <w:r w:rsidRPr="000C19CC">
        <w:rPr>
          <w:rFonts w:ascii="B Nazanin" w:eastAsia="MS Mincho" w:hAnsi="B Nazanin" w:cs="B Nazanin"/>
          <w:sz w:val="24"/>
          <w:szCs w:val="24"/>
        </w:rPr>
        <w:t>.</w:t>
      </w:r>
    </w:p>
    <w:p w14:paraId="4DA69977" w14:textId="77777777" w:rsidR="000C19CC" w:rsidRPr="000C19CC" w:rsidRDefault="000C19CC" w:rsidP="000C19CC">
      <w:pPr>
        <w:bidi/>
        <w:spacing w:after="0" w:line="276" w:lineRule="auto"/>
        <w:jc w:val="both"/>
        <w:rPr>
          <w:rFonts w:ascii="B Nazanin" w:eastAsia="MS Mincho" w:hAnsi="B Nazanin" w:cs="B Nazanin"/>
          <w:sz w:val="24"/>
          <w:szCs w:val="24"/>
        </w:rPr>
      </w:pPr>
      <w:r w:rsidRPr="000C19CC">
        <w:rPr>
          <w:rFonts w:ascii="B Nazanin" w:eastAsia="MS Mincho" w:hAnsi="B Nazanin" w:cs="B Nazanin"/>
          <w:sz w:val="24"/>
          <w:szCs w:val="24"/>
          <w:rtl/>
        </w:rPr>
        <w:t>بنابراین، فضای مجازی سالم به معنای محدود کردن زنان از فضای مجازی نیست؛ بلکه به معنای توانمندسازی آنان برای استفاده آگاهانه، ایمن، مسئولانه و هدفمند از فضای دیجیتال است</w:t>
      </w:r>
      <w:r w:rsidRPr="000C19CC">
        <w:rPr>
          <w:rFonts w:ascii="B Nazanin" w:eastAsia="MS Mincho" w:hAnsi="B Nazanin" w:cs="B Nazanin"/>
          <w:sz w:val="24"/>
          <w:szCs w:val="24"/>
        </w:rPr>
        <w:t>.</w:t>
      </w:r>
    </w:p>
    <w:p w14:paraId="0B5A52E9" w14:textId="77777777" w:rsidR="000C19CC" w:rsidRPr="000C19CC" w:rsidRDefault="000C19CC" w:rsidP="000C19CC">
      <w:pPr>
        <w:bidi/>
        <w:spacing w:after="0" w:line="276" w:lineRule="auto"/>
        <w:jc w:val="both"/>
        <w:rPr>
          <w:rFonts w:ascii="B Nazanin" w:eastAsia="MS Mincho" w:hAnsi="B Nazanin" w:cs="B Titr"/>
          <w:sz w:val="24"/>
          <w:szCs w:val="24"/>
        </w:rPr>
      </w:pPr>
      <w:r w:rsidRPr="000C19CC">
        <w:rPr>
          <w:rFonts w:ascii="B Nazanin" w:eastAsia="MS Mincho" w:hAnsi="B Nazanin" w:cs="B Titr"/>
          <w:sz w:val="24"/>
          <w:szCs w:val="24"/>
          <w:rtl/>
        </w:rPr>
        <w:t>سواد سلامت دیجیتال؛ مهارت ضروری زنان در عصر اطلاعات</w:t>
      </w:r>
    </w:p>
    <w:p w14:paraId="232B5E9B" w14:textId="77777777" w:rsidR="000C19CC" w:rsidRPr="000C19CC" w:rsidRDefault="000C19CC" w:rsidP="000C19CC">
      <w:pPr>
        <w:bidi/>
        <w:spacing w:after="0" w:line="276" w:lineRule="auto"/>
        <w:jc w:val="both"/>
        <w:rPr>
          <w:rFonts w:ascii="B Nazanin" w:eastAsia="MS Mincho" w:hAnsi="B Nazanin" w:cs="B Nazanin"/>
          <w:sz w:val="24"/>
          <w:szCs w:val="24"/>
        </w:rPr>
      </w:pPr>
      <w:r w:rsidRPr="000C19CC">
        <w:rPr>
          <w:rFonts w:ascii="B Nazanin" w:eastAsia="MS Mincho" w:hAnsi="B Nazanin" w:cs="B Nazanin"/>
          <w:sz w:val="24"/>
          <w:szCs w:val="24"/>
          <w:rtl/>
        </w:rPr>
        <w:t>سواد</w:t>
      </w:r>
      <w:r w:rsidRPr="000C19CC">
        <w:rPr>
          <w:rFonts w:ascii="B Nazanin" w:eastAsia="MS Mincho" w:hAnsi="B Nazanin" w:cs="B Titr"/>
          <w:sz w:val="24"/>
          <w:szCs w:val="24"/>
          <w:rtl/>
        </w:rPr>
        <w:t xml:space="preserve"> </w:t>
      </w:r>
      <w:r w:rsidRPr="000C19CC">
        <w:rPr>
          <w:rFonts w:ascii="B Nazanin" w:eastAsia="MS Mincho" w:hAnsi="B Nazanin" w:cs="B Nazanin"/>
          <w:sz w:val="24"/>
          <w:szCs w:val="24"/>
          <w:rtl/>
        </w:rPr>
        <w:t>سلامت به توانایی افراد برای دسترسی، درک، ارزیابی و استفاده از اطلاعات و خدمات سلامت برای حفظ و ارتقای سلامت اشاره دارد. این مفهوم فراتر از توانایی خواندن اطلاعات است و شامل تفکر انتقادی و توانایی ارزیابی اطلاعات نیز می‌شود</w:t>
      </w:r>
      <w:r w:rsidRPr="000C19CC">
        <w:rPr>
          <w:rFonts w:ascii="B Nazanin" w:eastAsia="MS Mincho" w:hAnsi="B Nazanin" w:cs="B Nazanin"/>
          <w:sz w:val="24"/>
          <w:szCs w:val="24"/>
        </w:rPr>
        <w:t>.</w:t>
      </w:r>
    </w:p>
    <w:p w14:paraId="51D92F5B" w14:textId="77777777" w:rsidR="000C19CC" w:rsidRPr="000C19CC" w:rsidRDefault="000C19CC" w:rsidP="000C19CC">
      <w:pPr>
        <w:bidi/>
        <w:spacing w:after="0" w:line="276" w:lineRule="auto"/>
        <w:jc w:val="both"/>
        <w:rPr>
          <w:rFonts w:ascii="B Nazanin" w:eastAsia="MS Mincho" w:hAnsi="B Nazanin" w:cs="B Nazanin"/>
          <w:sz w:val="24"/>
          <w:szCs w:val="24"/>
        </w:rPr>
      </w:pPr>
      <w:r w:rsidRPr="000C19CC">
        <w:rPr>
          <w:rFonts w:ascii="B Nazanin" w:eastAsia="MS Mincho" w:hAnsi="B Nazanin" w:cs="B Nazanin"/>
          <w:sz w:val="24"/>
          <w:szCs w:val="24"/>
          <w:rtl/>
        </w:rPr>
        <w:t>در فضای مجازی، این مهارت‌ها اهمیت بیشتری پیدا می‌کنند. زن باید بتواند</w:t>
      </w:r>
      <w:r w:rsidRPr="000C19CC">
        <w:rPr>
          <w:rFonts w:ascii="B Nazanin" w:eastAsia="MS Mincho" w:hAnsi="B Nazanin" w:cs="B Nazanin"/>
          <w:sz w:val="24"/>
          <w:szCs w:val="24"/>
        </w:rPr>
        <w:t>:</w:t>
      </w:r>
    </w:p>
    <w:p w14:paraId="13FAA81A" w14:textId="77777777" w:rsidR="000C19CC" w:rsidRPr="000C19CC" w:rsidRDefault="000C19CC" w:rsidP="000C19CC">
      <w:pPr>
        <w:numPr>
          <w:ilvl w:val="0"/>
          <w:numId w:val="1"/>
        </w:numPr>
        <w:bidi/>
        <w:spacing w:after="0" w:line="276" w:lineRule="auto"/>
        <w:jc w:val="both"/>
        <w:rPr>
          <w:rFonts w:ascii="B Nazanin" w:eastAsia="MS Mincho" w:hAnsi="B Nazanin" w:cs="B Nazanin"/>
          <w:sz w:val="24"/>
          <w:szCs w:val="24"/>
        </w:rPr>
      </w:pPr>
      <w:r w:rsidRPr="000C19CC">
        <w:rPr>
          <w:rFonts w:ascii="B Nazanin" w:eastAsia="MS Mincho" w:hAnsi="B Nazanin" w:cs="B Nazanin"/>
          <w:sz w:val="24"/>
          <w:szCs w:val="24"/>
          <w:rtl/>
        </w:rPr>
        <w:t>منبع اطلاعات سلامت را شناسایی کند؛</w:t>
      </w:r>
    </w:p>
    <w:p w14:paraId="120FB275" w14:textId="77777777" w:rsidR="000C19CC" w:rsidRPr="000C19CC" w:rsidRDefault="000C19CC" w:rsidP="000C19CC">
      <w:pPr>
        <w:numPr>
          <w:ilvl w:val="0"/>
          <w:numId w:val="1"/>
        </w:numPr>
        <w:bidi/>
        <w:spacing w:after="0" w:line="276" w:lineRule="auto"/>
        <w:jc w:val="both"/>
        <w:rPr>
          <w:rFonts w:ascii="B Nazanin" w:eastAsia="MS Mincho" w:hAnsi="B Nazanin" w:cs="B Nazanin"/>
          <w:sz w:val="24"/>
          <w:szCs w:val="24"/>
        </w:rPr>
      </w:pPr>
      <w:r w:rsidRPr="000C19CC">
        <w:rPr>
          <w:rFonts w:ascii="B Nazanin" w:eastAsia="MS Mincho" w:hAnsi="B Nazanin" w:cs="B Nazanin"/>
          <w:sz w:val="24"/>
          <w:szCs w:val="24"/>
          <w:rtl/>
        </w:rPr>
        <w:t>اعتبار نویسنده یا ارائه‌دهنده محتوا را بررسی کند؛</w:t>
      </w:r>
    </w:p>
    <w:p w14:paraId="7F3DF124" w14:textId="77777777" w:rsidR="000C19CC" w:rsidRPr="000C19CC" w:rsidRDefault="000C19CC" w:rsidP="000C19CC">
      <w:pPr>
        <w:numPr>
          <w:ilvl w:val="0"/>
          <w:numId w:val="1"/>
        </w:numPr>
        <w:bidi/>
        <w:spacing w:after="0" w:line="276" w:lineRule="auto"/>
        <w:jc w:val="both"/>
        <w:rPr>
          <w:rFonts w:ascii="B Nazanin" w:eastAsia="MS Mincho" w:hAnsi="B Nazanin" w:cs="B Nazanin"/>
          <w:sz w:val="24"/>
          <w:szCs w:val="24"/>
        </w:rPr>
      </w:pPr>
      <w:r w:rsidRPr="000C19CC">
        <w:rPr>
          <w:rFonts w:ascii="B Nazanin" w:eastAsia="MS Mincho" w:hAnsi="B Nazanin" w:cs="B Nazanin"/>
          <w:sz w:val="24"/>
          <w:szCs w:val="24"/>
          <w:rtl/>
        </w:rPr>
        <w:t>تاریخ و به‌روز بودن اطلاعات را مورد توجه قرار دهد؛</w:t>
      </w:r>
    </w:p>
    <w:p w14:paraId="0658EC97" w14:textId="77777777" w:rsidR="000C19CC" w:rsidRPr="000C19CC" w:rsidRDefault="000C19CC" w:rsidP="000C19CC">
      <w:pPr>
        <w:numPr>
          <w:ilvl w:val="0"/>
          <w:numId w:val="1"/>
        </w:numPr>
        <w:bidi/>
        <w:spacing w:after="0" w:line="276" w:lineRule="auto"/>
        <w:jc w:val="both"/>
        <w:rPr>
          <w:rFonts w:ascii="B Nazanin" w:eastAsia="MS Mincho" w:hAnsi="B Nazanin" w:cs="B Nazanin"/>
          <w:sz w:val="24"/>
          <w:szCs w:val="24"/>
        </w:rPr>
      </w:pPr>
      <w:r w:rsidRPr="000C19CC">
        <w:rPr>
          <w:rFonts w:ascii="B Nazanin" w:eastAsia="MS Mincho" w:hAnsi="B Nazanin" w:cs="B Nazanin"/>
          <w:sz w:val="24"/>
          <w:szCs w:val="24"/>
          <w:rtl/>
        </w:rPr>
        <w:t>اطلاعات علمی را از تجربه شخصی و نظر فردی تفکیک کند؛</w:t>
      </w:r>
    </w:p>
    <w:p w14:paraId="1C790FBC" w14:textId="77777777" w:rsidR="000C19CC" w:rsidRPr="000C19CC" w:rsidRDefault="000C19CC" w:rsidP="000C19CC">
      <w:pPr>
        <w:numPr>
          <w:ilvl w:val="0"/>
          <w:numId w:val="1"/>
        </w:numPr>
        <w:bidi/>
        <w:spacing w:after="0" w:line="276" w:lineRule="auto"/>
        <w:jc w:val="both"/>
        <w:rPr>
          <w:rFonts w:ascii="B Nazanin" w:eastAsia="MS Mincho" w:hAnsi="B Nazanin" w:cs="B Nazanin"/>
          <w:sz w:val="24"/>
          <w:szCs w:val="24"/>
        </w:rPr>
      </w:pPr>
      <w:r w:rsidRPr="000C19CC">
        <w:rPr>
          <w:rFonts w:ascii="B Nazanin" w:eastAsia="MS Mincho" w:hAnsi="B Nazanin" w:cs="B Nazanin"/>
          <w:sz w:val="24"/>
          <w:szCs w:val="24"/>
          <w:rtl/>
        </w:rPr>
        <w:t>تبلیغات تجاری را از محتوای علمی تشخیص دهد؛</w:t>
      </w:r>
    </w:p>
    <w:p w14:paraId="6B5D5F95" w14:textId="77777777" w:rsidR="000C19CC" w:rsidRPr="000C19CC" w:rsidRDefault="000C19CC" w:rsidP="000C19CC">
      <w:pPr>
        <w:numPr>
          <w:ilvl w:val="0"/>
          <w:numId w:val="1"/>
        </w:numPr>
        <w:bidi/>
        <w:spacing w:after="0" w:line="276" w:lineRule="auto"/>
        <w:jc w:val="both"/>
        <w:rPr>
          <w:rFonts w:ascii="B Nazanin" w:eastAsia="MS Mincho" w:hAnsi="B Nazanin" w:cs="B Nazanin"/>
          <w:sz w:val="24"/>
          <w:szCs w:val="24"/>
        </w:rPr>
      </w:pPr>
      <w:r w:rsidRPr="000C19CC">
        <w:rPr>
          <w:rFonts w:ascii="B Nazanin" w:eastAsia="MS Mincho" w:hAnsi="B Nazanin" w:cs="B Nazanin"/>
          <w:sz w:val="24"/>
          <w:szCs w:val="24"/>
          <w:rtl/>
        </w:rPr>
        <w:t>ادعاهای مربوط به دارو، مکمل، رژیم غذایی یا درمان را بدون بررسی نپذیرد؛</w:t>
      </w:r>
    </w:p>
    <w:p w14:paraId="7828D17C" w14:textId="77777777" w:rsidR="000C19CC" w:rsidRPr="000C19CC" w:rsidRDefault="000C19CC" w:rsidP="000C19CC">
      <w:pPr>
        <w:numPr>
          <w:ilvl w:val="0"/>
          <w:numId w:val="1"/>
        </w:numPr>
        <w:bidi/>
        <w:spacing w:after="0" w:line="276" w:lineRule="auto"/>
        <w:jc w:val="both"/>
        <w:rPr>
          <w:rFonts w:ascii="B Nazanin" w:eastAsia="MS Mincho" w:hAnsi="B Nazanin" w:cs="B Nazanin"/>
          <w:sz w:val="24"/>
          <w:szCs w:val="24"/>
        </w:rPr>
      </w:pPr>
      <w:r w:rsidRPr="000C19CC">
        <w:rPr>
          <w:rFonts w:ascii="B Nazanin" w:eastAsia="MS Mincho" w:hAnsi="B Nazanin" w:cs="B Nazanin"/>
          <w:sz w:val="24"/>
          <w:szCs w:val="24"/>
          <w:rtl/>
        </w:rPr>
        <w:t>برای تصمیم‌های مهم سلامت به منابع معتبر و متخصصان سلامت مراجعه کند؛</w:t>
      </w:r>
    </w:p>
    <w:p w14:paraId="50F973B6" w14:textId="77777777" w:rsidR="000C19CC" w:rsidRPr="000C19CC" w:rsidRDefault="000C19CC" w:rsidP="000C19CC">
      <w:pPr>
        <w:numPr>
          <w:ilvl w:val="0"/>
          <w:numId w:val="1"/>
        </w:numPr>
        <w:bidi/>
        <w:spacing w:after="0" w:line="276" w:lineRule="auto"/>
        <w:jc w:val="both"/>
        <w:rPr>
          <w:rFonts w:ascii="B Nazanin" w:eastAsia="MS Mincho" w:hAnsi="B Nazanin" w:cs="B Nazanin"/>
          <w:sz w:val="24"/>
          <w:szCs w:val="24"/>
        </w:rPr>
      </w:pPr>
      <w:r w:rsidRPr="000C19CC">
        <w:rPr>
          <w:rFonts w:ascii="B Nazanin" w:eastAsia="MS Mincho" w:hAnsi="B Nazanin" w:cs="B Nazanin"/>
          <w:sz w:val="24"/>
          <w:szCs w:val="24"/>
          <w:rtl/>
        </w:rPr>
        <w:t>و از اطلاعات شخصی و داده‌های سلامت خود در فضای دیجیتال محافظت کند</w:t>
      </w:r>
      <w:r w:rsidRPr="000C19CC">
        <w:rPr>
          <w:rFonts w:ascii="B Nazanin" w:eastAsia="MS Mincho" w:hAnsi="B Nazanin" w:cs="B Nazanin"/>
          <w:sz w:val="24"/>
          <w:szCs w:val="24"/>
        </w:rPr>
        <w:t>.</w:t>
      </w:r>
    </w:p>
    <w:p w14:paraId="0CD8FC17" w14:textId="77777777" w:rsidR="000C19CC" w:rsidRPr="000C19CC" w:rsidRDefault="000C19CC" w:rsidP="000C19CC">
      <w:pPr>
        <w:bidi/>
        <w:spacing w:after="0" w:line="276" w:lineRule="auto"/>
        <w:jc w:val="both"/>
        <w:rPr>
          <w:rFonts w:ascii="B Nazanin" w:eastAsia="MS Mincho" w:hAnsi="B Nazanin" w:cs="B Nazanin"/>
          <w:sz w:val="24"/>
          <w:szCs w:val="24"/>
        </w:rPr>
      </w:pPr>
      <w:r w:rsidRPr="000C19CC">
        <w:rPr>
          <w:rFonts w:ascii="B Nazanin" w:eastAsia="MS Mincho" w:hAnsi="B Nazanin" w:cs="B Nazanin"/>
          <w:sz w:val="24"/>
          <w:szCs w:val="24"/>
          <w:rtl/>
        </w:rPr>
        <w:t>سواد سلامت دیجیتال یعنی فقط اطلاعات بیشتری نداشته باشیم؛ بلکه بتوانیم اطلاعات درست را پیدا کنیم، اعتبار آن را بسنجیم و از آن برای تصمیم درست استفاده کنیم</w:t>
      </w:r>
      <w:r w:rsidRPr="000C19CC">
        <w:rPr>
          <w:rFonts w:ascii="B Nazanin" w:eastAsia="MS Mincho" w:hAnsi="B Nazanin" w:cs="B Nazanin"/>
          <w:sz w:val="24"/>
          <w:szCs w:val="24"/>
        </w:rPr>
        <w:t>.</w:t>
      </w:r>
    </w:p>
    <w:p w14:paraId="7B4BB234" w14:textId="77777777" w:rsidR="000C19CC" w:rsidRPr="000C19CC" w:rsidRDefault="000C19CC" w:rsidP="000C19CC">
      <w:pPr>
        <w:bidi/>
        <w:spacing w:after="0" w:line="276" w:lineRule="auto"/>
        <w:jc w:val="both"/>
        <w:rPr>
          <w:rFonts w:ascii="B Nazanin" w:eastAsia="MS Mincho" w:hAnsi="B Nazanin" w:cs="B Titr"/>
          <w:sz w:val="24"/>
          <w:szCs w:val="24"/>
        </w:rPr>
      </w:pPr>
      <w:r w:rsidRPr="000C19CC">
        <w:rPr>
          <w:rFonts w:ascii="B Nazanin" w:eastAsia="MS Mincho" w:hAnsi="B Nazanin" w:cs="B Titr"/>
          <w:sz w:val="24"/>
          <w:szCs w:val="24"/>
          <w:rtl/>
        </w:rPr>
        <w:t>فضای مجازی؛ یک فرصت و یک چالش</w:t>
      </w:r>
    </w:p>
    <w:p w14:paraId="22006968" w14:textId="77777777" w:rsidR="000C19CC" w:rsidRPr="000C19CC" w:rsidRDefault="000C19CC" w:rsidP="000C19CC">
      <w:pPr>
        <w:bidi/>
        <w:spacing w:after="0" w:line="276" w:lineRule="auto"/>
        <w:jc w:val="both"/>
        <w:rPr>
          <w:rFonts w:ascii="B Nazanin" w:eastAsia="MS Mincho" w:hAnsi="B Nazanin" w:cs="B Nazanin"/>
          <w:sz w:val="24"/>
          <w:szCs w:val="24"/>
        </w:rPr>
      </w:pPr>
      <w:r w:rsidRPr="000C19CC">
        <w:rPr>
          <w:rFonts w:ascii="B Nazanin" w:eastAsia="MS Mincho" w:hAnsi="B Nazanin" w:cs="B Nazanin"/>
          <w:sz w:val="24"/>
          <w:szCs w:val="24"/>
          <w:rtl/>
        </w:rPr>
        <w:t>فضای دیجیتال می‌تواند</w:t>
      </w:r>
      <w:r w:rsidRPr="000C19CC">
        <w:rPr>
          <w:rFonts w:ascii="B Nazanin" w:eastAsia="MS Mincho" w:hAnsi="B Nazanin" w:cs="B Nazanin"/>
          <w:sz w:val="24"/>
          <w:szCs w:val="24"/>
        </w:rPr>
        <w:t>:</w:t>
      </w:r>
    </w:p>
    <w:p w14:paraId="04D87FA5" w14:textId="77777777" w:rsidR="000C19CC" w:rsidRPr="000C19CC" w:rsidRDefault="000C19CC" w:rsidP="000C19CC">
      <w:pPr>
        <w:numPr>
          <w:ilvl w:val="0"/>
          <w:numId w:val="2"/>
        </w:numPr>
        <w:bidi/>
        <w:spacing w:after="0" w:line="276" w:lineRule="auto"/>
        <w:jc w:val="both"/>
        <w:rPr>
          <w:rFonts w:ascii="B Nazanin" w:eastAsia="MS Mincho" w:hAnsi="B Nazanin" w:cs="B Nazanin"/>
          <w:sz w:val="24"/>
          <w:szCs w:val="24"/>
        </w:rPr>
      </w:pPr>
      <w:r w:rsidRPr="000C19CC">
        <w:rPr>
          <w:rFonts w:ascii="B Nazanin" w:eastAsia="MS Mincho" w:hAnsi="B Nazanin" w:cs="B Nazanin"/>
          <w:sz w:val="24"/>
          <w:szCs w:val="24"/>
          <w:rtl/>
        </w:rPr>
        <w:t>دسترسی زنان به اطلاعات سلامت را افزایش دهد؛</w:t>
      </w:r>
    </w:p>
    <w:p w14:paraId="00A58DA6" w14:textId="77777777" w:rsidR="000C19CC" w:rsidRPr="000C19CC" w:rsidRDefault="000C19CC" w:rsidP="000C19CC">
      <w:pPr>
        <w:numPr>
          <w:ilvl w:val="0"/>
          <w:numId w:val="2"/>
        </w:numPr>
        <w:bidi/>
        <w:spacing w:after="0" w:line="276" w:lineRule="auto"/>
        <w:jc w:val="both"/>
        <w:rPr>
          <w:rFonts w:ascii="B Nazanin" w:eastAsia="MS Mincho" w:hAnsi="B Nazanin" w:cs="B Nazanin"/>
          <w:sz w:val="24"/>
          <w:szCs w:val="24"/>
        </w:rPr>
      </w:pPr>
      <w:r w:rsidRPr="000C19CC">
        <w:rPr>
          <w:rFonts w:ascii="B Nazanin" w:eastAsia="MS Mincho" w:hAnsi="B Nazanin" w:cs="B Nazanin"/>
          <w:sz w:val="24"/>
          <w:szCs w:val="24"/>
          <w:rtl/>
        </w:rPr>
        <w:t>دسترسی به برخی خدمات سلامت و مشاوره را آسان‌تر کند؛</w:t>
      </w:r>
    </w:p>
    <w:p w14:paraId="6A37CF53" w14:textId="77777777" w:rsidR="000C19CC" w:rsidRPr="000C19CC" w:rsidRDefault="000C19CC" w:rsidP="000C19CC">
      <w:pPr>
        <w:numPr>
          <w:ilvl w:val="0"/>
          <w:numId w:val="2"/>
        </w:numPr>
        <w:bidi/>
        <w:spacing w:after="0" w:line="276" w:lineRule="auto"/>
        <w:jc w:val="both"/>
        <w:rPr>
          <w:rFonts w:ascii="B Nazanin" w:eastAsia="MS Mincho" w:hAnsi="B Nazanin" w:cs="B Nazanin"/>
          <w:sz w:val="24"/>
          <w:szCs w:val="24"/>
        </w:rPr>
      </w:pPr>
      <w:r w:rsidRPr="000C19CC">
        <w:rPr>
          <w:rFonts w:ascii="B Nazanin" w:eastAsia="MS Mincho" w:hAnsi="B Nazanin" w:cs="B Nazanin"/>
          <w:sz w:val="24"/>
          <w:szCs w:val="24"/>
          <w:rtl/>
        </w:rPr>
        <w:t>آموزش سلامت را سریع و گسترده در اختیار زنان قرار دهد؛</w:t>
      </w:r>
    </w:p>
    <w:p w14:paraId="7A19A1EE" w14:textId="77777777" w:rsidR="000C19CC" w:rsidRPr="000C19CC" w:rsidRDefault="000C19CC" w:rsidP="000C19CC">
      <w:pPr>
        <w:numPr>
          <w:ilvl w:val="0"/>
          <w:numId w:val="2"/>
        </w:numPr>
        <w:bidi/>
        <w:spacing w:after="0" w:line="276" w:lineRule="auto"/>
        <w:jc w:val="both"/>
        <w:rPr>
          <w:rFonts w:ascii="B Nazanin" w:eastAsia="MS Mincho" w:hAnsi="B Nazanin" w:cs="B Nazanin"/>
          <w:sz w:val="24"/>
          <w:szCs w:val="24"/>
        </w:rPr>
      </w:pPr>
      <w:r w:rsidRPr="000C19CC">
        <w:rPr>
          <w:rFonts w:ascii="B Nazanin" w:eastAsia="MS Mincho" w:hAnsi="B Nazanin" w:cs="B Nazanin"/>
          <w:sz w:val="24"/>
          <w:szCs w:val="24"/>
          <w:rtl/>
        </w:rPr>
        <w:t>خودمراقبتی و پایش برخی وضعیت‌های سلامت را تسهیل کند؛</w:t>
      </w:r>
    </w:p>
    <w:p w14:paraId="446619A7" w14:textId="77777777" w:rsidR="000C19CC" w:rsidRPr="000C19CC" w:rsidRDefault="000C19CC" w:rsidP="000C19CC">
      <w:pPr>
        <w:numPr>
          <w:ilvl w:val="0"/>
          <w:numId w:val="2"/>
        </w:numPr>
        <w:bidi/>
        <w:spacing w:after="0" w:line="276" w:lineRule="auto"/>
        <w:jc w:val="both"/>
        <w:rPr>
          <w:rFonts w:ascii="B Nazanin" w:eastAsia="MS Mincho" w:hAnsi="B Nazanin" w:cs="B Nazanin"/>
          <w:sz w:val="24"/>
          <w:szCs w:val="24"/>
        </w:rPr>
      </w:pPr>
      <w:r w:rsidRPr="000C19CC">
        <w:rPr>
          <w:rFonts w:ascii="B Nazanin" w:eastAsia="MS Mincho" w:hAnsi="B Nazanin" w:cs="B Nazanin"/>
          <w:sz w:val="24"/>
          <w:szCs w:val="24"/>
          <w:rtl/>
        </w:rPr>
        <w:t>امکان ارتباط با متخصصان و شبکه‌های حمایت اجتماعی را فراهم کند؛</w:t>
      </w:r>
    </w:p>
    <w:p w14:paraId="1BF2EE9E" w14:textId="77777777" w:rsidR="000C19CC" w:rsidRPr="000C19CC" w:rsidRDefault="000C19CC" w:rsidP="000C19CC">
      <w:pPr>
        <w:numPr>
          <w:ilvl w:val="0"/>
          <w:numId w:val="2"/>
        </w:numPr>
        <w:bidi/>
        <w:spacing w:after="0" w:line="276" w:lineRule="auto"/>
        <w:jc w:val="both"/>
        <w:rPr>
          <w:rFonts w:ascii="B Nazanin" w:eastAsia="MS Mincho" w:hAnsi="B Nazanin" w:cs="B Nazanin"/>
          <w:sz w:val="24"/>
          <w:szCs w:val="24"/>
        </w:rPr>
      </w:pPr>
      <w:r w:rsidRPr="000C19CC">
        <w:rPr>
          <w:rFonts w:ascii="B Nazanin" w:eastAsia="MS Mincho" w:hAnsi="B Nazanin" w:cs="B Nazanin"/>
          <w:sz w:val="24"/>
          <w:szCs w:val="24"/>
          <w:rtl/>
        </w:rPr>
        <w:t>و در برخی شرایط، استقلال زنان در تصمیم‌گیری‌های سلامت را افزایش دهد</w:t>
      </w:r>
      <w:r w:rsidRPr="000C19CC">
        <w:rPr>
          <w:rFonts w:ascii="B Nazanin" w:eastAsia="MS Mincho" w:hAnsi="B Nazanin" w:cs="B Nazanin"/>
          <w:sz w:val="24"/>
          <w:szCs w:val="24"/>
        </w:rPr>
        <w:t>.</w:t>
      </w:r>
    </w:p>
    <w:p w14:paraId="51B8D9CC" w14:textId="77777777" w:rsidR="000C19CC" w:rsidRPr="000C19CC" w:rsidRDefault="000C19CC" w:rsidP="000C19CC">
      <w:pPr>
        <w:bidi/>
        <w:spacing w:after="0" w:line="276" w:lineRule="auto"/>
        <w:jc w:val="both"/>
        <w:rPr>
          <w:rFonts w:ascii="B Nazanin" w:eastAsia="MS Mincho" w:hAnsi="B Nazanin" w:cs="B Nazanin"/>
          <w:sz w:val="24"/>
          <w:szCs w:val="24"/>
        </w:rPr>
      </w:pPr>
      <w:r w:rsidRPr="000C19CC">
        <w:rPr>
          <w:rFonts w:ascii="B Nazanin" w:eastAsia="MS Mincho" w:hAnsi="B Nazanin" w:cs="B Nazanin"/>
          <w:sz w:val="24"/>
          <w:szCs w:val="24"/>
          <w:rtl/>
        </w:rPr>
        <w:t>اما در صورت استفاده نادرست یا وجود محیط دیجیتال ناسالم، ممکن است</w:t>
      </w:r>
      <w:r w:rsidRPr="000C19CC">
        <w:rPr>
          <w:rFonts w:ascii="B Nazanin" w:eastAsia="MS Mincho" w:hAnsi="B Nazanin" w:cs="B Nazanin"/>
          <w:sz w:val="24"/>
          <w:szCs w:val="24"/>
        </w:rPr>
        <w:t>:</w:t>
      </w:r>
    </w:p>
    <w:p w14:paraId="3B883C01" w14:textId="77777777" w:rsidR="000C19CC" w:rsidRPr="000C19CC" w:rsidRDefault="000C19CC" w:rsidP="000C19CC">
      <w:pPr>
        <w:numPr>
          <w:ilvl w:val="0"/>
          <w:numId w:val="3"/>
        </w:numPr>
        <w:bidi/>
        <w:spacing w:after="0" w:line="276" w:lineRule="auto"/>
        <w:jc w:val="both"/>
        <w:rPr>
          <w:rFonts w:ascii="B Nazanin" w:eastAsia="MS Mincho" w:hAnsi="B Nazanin" w:cs="B Nazanin"/>
          <w:sz w:val="24"/>
          <w:szCs w:val="24"/>
        </w:rPr>
      </w:pPr>
      <w:r w:rsidRPr="000C19CC">
        <w:rPr>
          <w:rFonts w:ascii="B Nazanin" w:eastAsia="MS Mincho" w:hAnsi="B Nazanin" w:cs="B Nazanin"/>
          <w:sz w:val="24"/>
          <w:szCs w:val="24"/>
          <w:rtl/>
        </w:rPr>
        <w:t>اطلاعات نادرست و گمراه‌کننده منتشر شود؛</w:t>
      </w:r>
    </w:p>
    <w:p w14:paraId="7472C47B" w14:textId="77777777" w:rsidR="000C19CC" w:rsidRPr="000C19CC" w:rsidRDefault="000C19CC" w:rsidP="000C19CC">
      <w:pPr>
        <w:numPr>
          <w:ilvl w:val="0"/>
          <w:numId w:val="3"/>
        </w:numPr>
        <w:bidi/>
        <w:spacing w:after="0" w:line="276" w:lineRule="auto"/>
        <w:jc w:val="both"/>
        <w:rPr>
          <w:rFonts w:ascii="B Nazanin" w:eastAsia="MS Mincho" w:hAnsi="B Nazanin" w:cs="B Nazanin"/>
          <w:sz w:val="24"/>
          <w:szCs w:val="24"/>
        </w:rPr>
      </w:pPr>
      <w:r w:rsidRPr="000C19CC">
        <w:rPr>
          <w:rFonts w:ascii="B Nazanin" w:eastAsia="MS Mincho" w:hAnsi="B Nazanin" w:cs="B Nazanin"/>
          <w:sz w:val="24"/>
          <w:szCs w:val="24"/>
          <w:rtl/>
        </w:rPr>
        <w:lastRenderedPageBreak/>
        <w:t>تبلیغات با محتوای علمی اشتباه گرفته شود؛</w:t>
      </w:r>
    </w:p>
    <w:p w14:paraId="71E8A5E1" w14:textId="77777777" w:rsidR="000C19CC" w:rsidRPr="000C19CC" w:rsidRDefault="000C19CC" w:rsidP="000C19CC">
      <w:pPr>
        <w:numPr>
          <w:ilvl w:val="0"/>
          <w:numId w:val="3"/>
        </w:numPr>
        <w:bidi/>
        <w:spacing w:after="0" w:line="276" w:lineRule="auto"/>
        <w:jc w:val="both"/>
        <w:rPr>
          <w:rFonts w:ascii="B Nazanin" w:eastAsia="MS Mincho" w:hAnsi="B Nazanin" w:cs="B Nazanin"/>
          <w:sz w:val="24"/>
          <w:szCs w:val="24"/>
        </w:rPr>
      </w:pPr>
      <w:r w:rsidRPr="000C19CC">
        <w:rPr>
          <w:rFonts w:ascii="B Nazanin" w:eastAsia="MS Mincho" w:hAnsi="B Nazanin" w:cs="B Nazanin"/>
          <w:sz w:val="24"/>
          <w:szCs w:val="24"/>
          <w:rtl/>
        </w:rPr>
        <w:t>افراد غیرمتخصص به‌عنوان مرجع سلامت معرفی شوند؛</w:t>
      </w:r>
    </w:p>
    <w:p w14:paraId="0530AB0B" w14:textId="77777777" w:rsidR="000C19CC" w:rsidRPr="000C19CC" w:rsidRDefault="000C19CC" w:rsidP="000C19CC">
      <w:pPr>
        <w:numPr>
          <w:ilvl w:val="0"/>
          <w:numId w:val="3"/>
        </w:numPr>
        <w:bidi/>
        <w:spacing w:after="0" w:line="276" w:lineRule="auto"/>
        <w:jc w:val="both"/>
        <w:rPr>
          <w:rFonts w:ascii="B Nazanin" w:eastAsia="MS Mincho" w:hAnsi="B Nazanin" w:cs="B Nazanin"/>
          <w:sz w:val="24"/>
          <w:szCs w:val="24"/>
        </w:rPr>
      </w:pPr>
      <w:r w:rsidRPr="000C19CC">
        <w:rPr>
          <w:rFonts w:ascii="B Nazanin" w:eastAsia="MS Mincho" w:hAnsi="B Nazanin" w:cs="B Nazanin"/>
          <w:sz w:val="24"/>
          <w:szCs w:val="24"/>
          <w:rtl/>
        </w:rPr>
        <w:t>خودتشخیصی یا تصمیم‌گیری بدون مشورت با متخصص افزایش یابد؛</w:t>
      </w:r>
    </w:p>
    <w:p w14:paraId="371E73AD" w14:textId="77777777" w:rsidR="000C19CC" w:rsidRPr="000C19CC" w:rsidRDefault="000C19CC" w:rsidP="000C19CC">
      <w:pPr>
        <w:numPr>
          <w:ilvl w:val="0"/>
          <w:numId w:val="3"/>
        </w:numPr>
        <w:bidi/>
        <w:spacing w:after="0" w:line="276" w:lineRule="auto"/>
        <w:jc w:val="both"/>
        <w:rPr>
          <w:rFonts w:ascii="B Nazanin" w:eastAsia="MS Mincho" w:hAnsi="B Nazanin" w:cs="B Nazanin"/>
          <w:sz w:val="24"/>
          <w:szCs w:val="24"/>
        </w:rPr>
      </w:pPr>
      <w:r w:rsidRPr="000C19CC">
        <w:rPr>
          <w:rFonts w:ascii="B Nazanin" w:eastAsia="MS Mincho" w:hAnsi="B Nazanin" w:cs="B Nazanin"/>
          <w:sz w:val="24"/>
          <w:szCs w:val="24"/>
          <w:rtl/>
        </w:rPr>
        <w:t>حریم خصوصی و امنیت اطلاعات سلامت به خطر بیفتد؛</w:t>
      </w:r>
    </w:p>
    <w:p w14:paraId="264893E8" w14:textId="77777777" w:rsidR="000C19CC" w:rsidRPr="000C19CC" w:rsidRDefault="000C19CC" w:rsidP="000C19CC">
      <w:pPr>
        <w:numPr>
          <w:ilvl w:val="0"/>
          <w:numId w:val="3"/>
        </w:numPr>
        <w:bidi/>
        <w:spacing w:after="0" w:line="276" w:lineRule="auto"/>
        <w:jc w:val="both"/>
        <w:rPr>
          <w:rFonts w:ascii="B Nazanin" w:eastAsia="MS Mincho" w:hAnsi="B Nazanin" w:cs="B Nazanin"/>
          <w:sz w:val="24"/>
          <w:szCs w:val="24"/>
        </w:rPr>
      </w:pPr>
      <w:r w:rsidRPr="000C19CC">
        <w:rPr>
          <w:rFonts w:ascii="B Nazanin" w:eastAsia="MS Mincho" w:hAnsi="B Nazanin" w:cs="B Nazanin"/>
          <w:sz w:val="24"/>
          <w:szCs w:val="24"/>
          <w:rtl/>
        </w:rPr>
        <w:t>زنان در معرض آزار، مزاحمت یا خشونت آنلاین قرار گیرند؛</w:t>
      </w:r>
    </w:p>
    <w:p w14:paraId="495EFFE0" w14:textId="77777777" w:rsidR="000C19CC" w:rsidRPr="000C19CC" w:rsidRDefault="000C19CC" w:rsidP="000C19CC">
      <w:pPr>
        <w:numPr>
          <w:ilvl w:val="0"/>
          <w:numId w:val="3"/>
        </w:numPr>
        <w:bidi/>
        <w:spacing w:after="0" w:line="276" w:lineRule="auto"/>
        <w:jc w:val="both"/>
        <w:rPr>
          <w:rFonts w:ascii="B Nazanin" w:eastAsia="MS Mincho" w:hAnsi="B Nazanin" w:cs="B Nazanin"/>
          <w:sz w:val="24"/>
          <w:szCs w:val="24"/>
        </w:rPr>
      </w:pPr>
      <w:r w:rsidRPr="000C19CC">
        <w:rPr>
          <w:rFonts w:ascii="B Nazanin" w:eastAsia="MS Mincho" w:hAnsi="B Nazanin" w:cs="B Nazanin"/>
          <w:sz w:val="24"/>
          <w:szCs w:val="24"/>
          <w:rtl/>
        </w:rPr>
        <w:t>و مواجهه با برخی محتواها یا الگوهای استفاده ناسالم، بر سلامت روان و رفاه افراد اثر منفی بگذارد</w:t>
      </w:r>
      <w:r w:rsidRPr="000C19CC">
        <w:rPr>
          <w:rFonts w:ascii="B Nazanin" w:eastAsia="MS Mincho" w:hAnsi="B Nazanin" w:cs="B Nazanin"/>
          <w:sz w:val="24"/>
          <w:szCs w:val="24"/>
        </w:rPr>
        <w:t>.</w:t>
      </w:r>
    </w:p>
    <w:p w14:paraId="5C8B10FC" w14:textId="77777777" w:rsidR="000C19CC" w:rsidRPr="000C19CC" w:rsidRDefault="000C19CC" w:rsidP="000C19CC">
      <w:pPr>
        <w:bidi/>
        <w:spacing w:after="0" w:line="276" w:lineRule="auto"/>
        <w:jc w:val="both"/>
        <w:rPr>
          <w:rFonts w:ascii="B Nazanin" w:eastAsia="MS Mincho" w:hAnsi="B Nazanin" w:cs="B Nazanin"/>
          <w:sz w:val="24"/>
          <w:szCs w:val="24"/>
        </w:rPr>
      </w:pPr>
      <w:r w:rsidRPr="000C19CC">
        <w:rPr>
          <w:rFonts w:ascii="B Nazanin" w:eastAsia="MS Mincho" w:hAnsi="B Nazanin" w:cs="B Nazanin"/>
          <w:sz w:val="24"/>
          <w:szCs w:val="24"/>
          <w:rtl/>
        </w:rPr>
        <w:t>بنابراین، هدف سلامت دیجیتال، نه پذیرش بدون قید و شرط فناوری و نه حذف آن، بلکه ایجاد تعادل میان فرصت‌های دیجیتال و کاهش خطرهای آن است</w:t>
      </w:r>
      <w:r w:rsidRPr="000C19CC">
        <w:rPr>
          <w:rFonts w:ascii="B Nazanin" w:eastAsia="MS Mincho" w:hAnsi="B Nazanin" w:cs="B Nazanin"/>
          <w:sz w:val="24"/>
          <w:szCs w:val="24"/>
        </w:rPr>
        <w:t>.</w:t>
      </w:r>
    </w:p>
    <w:p w14:paraId="5E1780DE" w14:textId="77777777" w:rsidR="000C19CC" w:rsidRPr="000C19CC" w:rsidRDefault="000C19CC" w:rsidP="000C19CC">
      <w:pPr>
        <w:bidi/>
        <w:spacing w:after="0" w:line="276" w:lineRule="auto"/>
        <w:jc w:val="both"/>
        <w:rPr>
          <w:rFonts w:ascii="B Nazanin" w:eastAsia="MS Mincho" w:hAnsi="B Nazanin" w:cs="B Titr"/>
          <w:sz w:val="24"/>
          <w:szCs w:val="24"/>
        </w:rPr>
      </w:pPr>
      <w:r w:rsidRPr="000C19CC">
        <w:rPr>
          <w:rFonts w:ascii="B Nazanin" w:eastAsia="MS Mincho" w:hAnsi="B Nazanin" w:cs="B Titr"/>
          <w:sz w:val="24"/>
          <w:szCs w:val="24"/>
          <w:rtl/>
        </w:rPr>
        <w:t>شش سؤال قبل از باور یا بازنشر یک مطلب سلامت</w:t>
      </w:r>
    </w:p>
    <w:p w14:paraId="46B79F03" w14:textId="77777777" w:rsidR="000C19CC" w:rsidRPr="000C19CC" w:rsidRDefault="000C19CC" w:rsidP="000C19CC">
      <w:pPr>
        <w:bidi/>
        <w:spacing w:after="0" w:line="276" w:lineRule="auto"/>
        <w:jc w:val="both"/>
        <w:rPr>
          <w:rFonts w:ascii="B Nazanin" w:eastAsia="MS Mincho" w:hAnsi="B Nazanin" w:cs="B Nazanin"/>
          <w:sz w:val="24"/>
          <w:szCs w:val="24"/>
        </w:rPr>
      </w:pPr>
      <w:r w:rsidRPr="000C19CC">
        <w:rPr>
          <w:rFonts w:ascii="B Nazanin" w:eastAsia="MS Mincho" w:hAnsi="B Nazanin" w:cs="B Nazanin"/>
          <w:sz w:val="24"/>
          <w:szCs w:val="24"/>
          <w:rtl/>
        </w:rPr>
        <w:t>قبل از اینکه یک مطلب سلامت را باور، استفاده یا بازنشر کنیم، از خود بپرسیم</w:t>
      </w:r>
      <w:r w:rsidRPr="000C19CC">
        <w:rPr>
          <w:rFonts w:ascii="B Nazanin" w:eastAsia="MS Mincho" w:hAnsi="B Nazanin" w:cs="B Nazanin"/>
          <w:sz w:val="24"/>
          <w:szCs w:val="24"/>
        </w:rPr>
        <w:t>:</w:t>
      </w:r>
    </w:p>
    <w:p w14:paraId="0D5C122E" w14:textId="77777777" w:rsidR="000C19CC" w:rsidRPr="000C19CC" w:rsidRDefault="000C19CC" w:rsidP="000C19CC">
      <w:pPr>
        <w:bidi/>
        <w:spacing w:after="0" w:line="276" w:lineRule="auto"/>
        <w:rPr>
          <w:rFonts w:ascii="B Nazanin" w:eastAsia="MS Mincho" w:hAnsi="B Nazanin" w:cs="B Nazanin"/>
          <w:sz w:val="24"/>
          <w:szCs w:val="24"/>
        </w:rPr>
      </w:pPr>
      <w:r w:rsidRPr="000C19CC">
        <w:rPr>
          <w:rFonts w:ascii="B Nazanin" w:eastAsia="MS Mincho" w:hAnsi="B Nazanin" w:cs="B Nazanin" w:hint="cs"/>
          <w:sz w:val="24"/>
          <w:szCs w:val="24"/>
          <w:rtl/>
        </w:rPr>
        <w:t>1)</w:t>
      </w:r>
      <w:r w:rsidRPr="000C19CC">
        <w:rPr>
          <w:rFonts w:ascii="B Nazanin" w:eastAsia="MS Mincho" w:hAnsi="B Nazanin" w:cs="B Nazanin"/>
          <w:sz w:val="24"/>
          <w:szCs w:val="24"/>
        </w:rPr>
        <w:t xml:space="preserve"> </w:t>
      </w:r>
      <w:r w:rsidRPr="000C19CC">
        <w:rPr>
          <w:rFonts w:ascii="B Nazanin" w:eastAsia="MS Mincho" w:hAnsi="B Nazanin" w:cs="B Nazanin"/>
          <w:b/>
          <w:bCs/>
          <w:sz w:val="24"/>
          <w:szCs w:val="24"/>
          <w:rtl/>
        </w:rPr>
        <w:t>چه کسی این مطلب را گفته است؟</w:t>
      </w:r>
      <w:r w:rsidRPr="000C19CC">
        <w:rPr>
          <w:rFonts w:ascii="B Nazanin" w:eastAsia="MS Mincho" w:hAnsi="B Nazanin" w:cs="B Nazanin"/>
          <w:sz w:val="24"/>
          <w:szCs w:val="24"/>
        </w:rPr>
        <w:br/>
      </w:r>
      <w:r w:rsidRPr="000C19CC">
        <w:rPr>
          <w:rFonts w:ascii="B Nazanin" w:eastAsia="MS Mincho" w:hAnsi="B Nazanin" w:cs="B Nazanin"/>
          <w:sz w:val="24"/>
          <w:szCs w:val="24"/>
          <w:rtl/>
        </w:rPr>
        <w:t>آیا نویسنده یا ارائه‌دهنده محتوا، فرد یا سازمان معتبر و مرتبط با موضوع است؟</w:t>
      </w:r>
    </w:p>
    <w:p w14:paraId="20322B41" w14:textId="77777777" w:rsidR="000C19CC" w:rsidRPr="000C19CC" w:rsidRDefault="000C19CC" w:rsidP="000C19CC">
      <w:pPr>
        <w:bidi/>
        <w:spacing w:after="0" w:line="276" w:lineRule="auto"/>
        <w:rPr>
          <w:rFonts w:ascii="B Nazanin" w:eastAsia="MS Mincho" w:hAnsi="B Nazanin" w:cs="B Nazanin"/>
          <w:sz w:val="24"/>
          <w:szCs w:val="24"/>
        </w:rPr>
      </w:pPr>
      <w:r w:rsidRPr="000C19CC">
        <w:rPr>
          <w:rFonts w:ascii="B Nazanin" w:eastAsia="MS Mincho" w:hAnsi="B Nazanin" w:cs="B Nazanin" w:hint="cs"/>
          <w:sz w:val="24"/>
          <w:szCs w:val="24"/>
          <w:rtl/>
          <w:lang w:bidi="fa-IR"/>
        </w:rPr>
        <w:t>2)</w:t>
      </w:r>
      <w:r w:rsidRPr="000C19CC">
        <w:rPr>
          <w:rFonts w:ascii="B Nazanin" w:eastAsia="MS Mincho" w:hAnsi="B Nazanin" w:cs="B Nazanin"/>
          <w:sz w:val="24"/>
          <w:szCs w:val="24"/>
        </w:rPr>
        <w:t xml:space="preserve"> </w:t>
      </w:r>
      <w:r w:rsidRPr="000C19CC">
        <w:rPr>
          <w:rFonts w:ascii="B Nazanin" w:eastAsia="MS Mincho" w:hAnsi="B Nazanin" w:cs="B Nazanin"/>
          <w:b/>
          <w:bCs/>
          <w:sz w:val="24"/>
          <w:szCs w:val="24"/>
          <w:rtl/>
        </w:rPr>
        <w:t>منبع اطلاعات چیست؟</w:t>
      </w:r>
      <w:r w:rsidRPr="000C19CC">
        <w:rPr>
          <w:rFonts w:ascii="B Nazanin" w:eastAsia="MS Mincho" w:hAnsi="B Nazanin" w:cs="B Nazanin"/>
          <w:sz w:val="24"/>
          <w:szCs w:val="24"/>
        </w:rPr>
        <w:br/>
      </w:r>
      <w:r w:rsidRPr="000C19CC">
        <w:rPr>
          <w:rFonts w:ascii="B Nazanin" w:eastAsia="MS Mincho" w:hAnsi="B Nazanin" w:cs="B Nazanin"/>
          <w:sz w:val="24"/>
          <w:szCs w:val="24"/>
          <w:rtl/>
        </w:rPr>
        <w:t>آیا ادعا به یک راهنمای علمی، مطالعه معتبر یا منبع رسمی سلامت استناد می‌کند؟</w:t>
      </w:r>
    </w:p>
    <w:p w14:paraId="3FB22D76" w14:textId="77777777" w:rsidR="000C19CC" w:rsidRPr="000C19CC" w:rsidRDefault="000C19CC" w:rsidP="000C19CC">
      <w:pPr>
        <w:bidi/>
        <w:spacing w:after="0" w:line="276" w:lineRule="auto"/>
        <w:rPr>
          <w:rFonts w:ascii="B Nazanin" w:eastAsia="MS Mincho" w:hAnsi="B Nazanin" w:cs="B Nazanin"/>
          <w:sz w:val="24"/>
          <w:szCs w:val="24"/>
        </w:rPr>
      </w:pPr>
      <w:r w:rsidRPr="000C19CC">
        <w:rPr>
          <w:rFonts w:ascii="B Nazanin" w:eastAsia="MS Mincho" w:hAnsi="B Nazanin" w:cs="B Nazanin" w:hint="cs"/>
          <w:sz w:val="24"/>
          <w:szCs w:val="24"/>
          <w:rtl/>
          <w:lang w:bidi="fa-IR"/>
        </w:rPr>
        <w:t>3)</w:t>
      </w:r>
      <w:r w:rsidRPr="000C19CC">
        <w:rPr>
          <w:rFonts w:ascii="B Nazanin" w:eastAsia="MS Mincho" w:hAnsi="B Nazanin" w:cs="B Nazanin"/>
          <w:sz w:val="24"/>
          <w:szCs w:val="24"/>
        </w:rPr>
        <w:t xml:space="preserve"> </w:t>
      </w:r>
      <w:r w:rsidRPr="000C19CC">
        <w:rPr>
          <w:rFonts w:ascii="B Nazanin" w:eastAsia="MS Mincho" w:hAnsi="B Nazanin" w:cs="B Nazanin"/>
          <w:b/>
          <w:bCs/>
          <w:sz w:val="24"/>
          <w:szCs w:val="24"/>
          <w:rtl/>
        </w:rPr>
        <w:t>اطلاعات چقدر جدید است؟</w:t>
      </w:r>
      <w:r w:rsidRPr="000C19CC">
        <w:rPr>
          <w:rFonts w:ascii="B Nazanin" w:eastAsia="MS Mincho" w:hAnsi="B Nazanin" w:cs="B Nazanin"/>
          <w:sz w:val="24"/>
          <w:szCs w:val="24"/>
        </w:rPr>
        <w:br/>
      </w:r>
      <w:r w:rsidRPr="000C19CC">
        <w:rPr>
          <w:rFonts w:ascii="B Nazanin" w:eastAsia="MS Mincho" w:hAnsi="B Nazanin" w:cs="B Nazanin"/>
          <w:sz w:val="24"/>
          <w:szCs w:val="24"/>
          <w:rtl/>
        </w:rPr>
        <w:t>آیا محتوا بر اساس شواهد و راهنماهای به‌روز تهیه شده است؟</w:t>
      </w:r>
    </w:p>
    <w:p w14:paraId="3186E155" w14:textId="77777777" w:rsidR="000C19CC" w:rsidRPr="000C19CC" w:rsidRDefault="000C19CC" w:rsidP="000C19CC">
      <w:pPr>
        <w:bidi/>
        <w:spacing w:after="0" w:line="276" w:lineRule="auto"/>
        <w:rPr>
          <w:rFonts w:ascii="B Nazanin" w:eastAsia="MS Mincho" w:hAnsi="B Nazanin" w:cs="B Nazanin"/>
          <w:sz w:val="24"/>
          <w:szCs w:val="24"/>
        </w:rPr>
      </w:pPr>
      <w:r w:rsidRPr="000C19CC">
        <w:rPr>
          <w:rFonts w:ascii="B Nazanin" w:eastAsia="MS Mincho" w:hAnsi="B Nazanin" w:cs="B Nazanin" w:hint="cs"/>
          <w:sz w:val="24"/>
          <w:szCs w:val="24"/>
          <w:rtl/>
          <w:lang w:bidi="fa-IR"/>
        </w:rPr>
        <w:t>4)</w:t>
      </w:r>
      <w:r w:rsidRPr="000C19CC">
        <w:rPr>
          <w:rFonts w:ascii="B Nazanin" w:eastAsia="MS Mincho" w:hAnsi="B Nazanin" w:cs="B Nazanin"/>
          <w:sz w:val="24"/>
          <w:szCs w:val="24"/>
        </w:rPr>
        <w:t xml:space="preserve"> </w:t>
      </w:r>
      <w:r w:rsidRPr="000C19CC">
        <w:rPr>
          <w:rFonts w:ascii="B Nazanin" w:eastAsia="MS Mincho" w:hAnsi="B Nazanin" w:cs="B Nazanin"/>
          <w:b/>
          <w:bCs/>
          <w:sz w:val="24"/>
          <w:szCs w:val="24"/>
          <w:rtl/>
        </w:rPr>
        <w:t>آیا این محتوا هدف تجاری دارد؟</w:t>
      </w:r>
      <w:r w:rsidRPr="000C19CC">
        <w:rPr>
          <w:rFonts w:ascii="B Nazanin" w:eastAsia="MS Mincho" w:hAnsi="B Nazanin" w:cs="B Nazanin"/>
          <w:sz w:val="24"/>
          <w:szCs w:val="24"/>
        </w:rPr>
        <w:br/>
      </w:r>
      <w:r w:rsidRPr="000C19CC">
        <w:rPr>
          <w:rFonts w:ascii="B Nazanin" w:eastAsia="MS Mincho" w:hAnsi="B Nazanin" w:cs="B Nazanin"/>
          <w:sz w:val="24"/>
          <w:szCs w:val="24"/>
          <w:rtl/>
        </w:rPr>
        <w:t>آیا در نهایت قصد فروش دارو، مکمل، محصول، رژیم یا خدمت خاصی را دارد؟</w:t>
      </w:r>
    </w:p>
    <w:p w14:paraId="1E7F4F13" w14:textId="77777777" w:rsidR="000C19CC" w:rsidRPr="000C19CC" w:rsidRDefault="000C19CC" w:rsidP="000C19CC">
      <w:pPr>
        <w:bidi/>
        <w:spacing w:after="0" w:line="276" w:lineRule="auto"/>
        <w:rPr>
          <w:rFonts w:ascii="B Nazanin" w:eastAsia="MS Mincho" w:hAnsi="B Nazanin" w:cs="B Nazanin"/>
          <w:sz w:val="24"/>
          <w:szCs w:val="24"/>
        </w:rPr>
      </w:pPr>
      <w:r w:rsidRPr="000C19CC">
        <w:rPr>
          <w:rFonts w:ascii="B Nazanin" w:eastAsia="MS Mincho" w:hAnsi="B Nazanin" w:cs="B Nazanin" w:hint="cs"/>
          <w:sz w:val="24"/>
          <w:szCs w:val="24"/>
          <w:rtl/>
          <w:lang w:bidi="fa-IR"/>
        </w:rPr>
        <w:t>5)</w:t>
      </w:r>
      <w:r w:rsidRPr="000C19CC">
        <w:rPr>
          <w:rFonts w:ascii="B Nazanin" w:eastAsia="MS Mincho" w:hAnsi="B Nazanin" w:cs="B Nazanin"/>
          <w:sz w:val="24"/>
          <w:szCs w:val="24"/>
        </w:rPr>
        <w:t xml:space="preserve"> </w:t>
      </w:r>
      <w:r w:rsidRPr="000C19CC">
        <w:rPr>
          <w:rFonts w:ascii="B Nazanin" w:eastAsia="MS Mincho" w:hAnsi="B Nazanin" w:cs="B Nazanin"/>
          <w:b/>
          <w:bCs/>
          <w:sz w:val="24"/>
          <w:szCs w:val="24"/>
          <w:rtl/>
        </w:rPr>
        <w:t>آیا این ادعا با منابع معتبر دیگر همخوان است؟</w:t>
      </w:r>
      <w:r w:rsidRPr="000C19CC">
        <w:rPr>
          <w:rFonts w:ascii="B Nazanin" w:eastAsia="MS Mincho" w:hAnsi="B Nazanin" w:cs="B Nazanin"/>
          <w:sz w:val="24"/>
          <w:szCs w:val="24"/>
        </w:rPr>
        <w:br/>
      </w:r>
      <w:r w:rsidRPr="000C19CC">
        <w:rPr>
          <w:rFonts w:ascii="B Nazanin" w:eastAsia="MS Mincho" w:hAnsi="B Nazanin" w:cs="B Nazanin"/>
          <w:sz w:val="24"/>
          <w:szCs w:val="24"/>
          <w:rtl/>
        </w:rPr>
        <w:t>آیا می‌توان آن را در منابعی مانند وزارت بهداشت، دانشگاه‌های علوم پزشکی، سازمان جهانی بهداشت یا راهنماهای معتبر علمی بررسی کرد؟</w:t>
      </w:r>
    </w:p>
    <w:p w14:paraId="15095389" w14:textId="77777777" w:rsidR="000C19CC" w:rsidRPr="000C19CC" w:rsidRDefault="000C19CC" w:rsidP="000C19CC">
      <w:pPr>
        <w:bidi/>
        <w:spacing w:after="0" w:line="276" w:lineRule="auto"/>
        <w:rPr>
          <w:rFonts w:ascii="B Nazanin" w:eastAsia="MS Mincho" w:hAnsi="B Nazanin" w:cs="B Nazanin"/>
          <w:sz w:val="24"/>
          <w:szCs w:val="24"/>
        </w:rPr>
      </w:pPr>
      <w:r w:rsidRPr="000C19CC">
        <w:rPr>
          <w:rFonts w:ascii="B Nazanin" w:eastAsia="MS Mincho" w:hAnsi="B Nazanin" w:cs="B Nazanin" w:hint="cs"/>
          <w:sz w:val="24"/>
          <w:szCs w:val="24"/>
          <w:rtl/>
          <w:lang w:bidi="fa-IR"/>
        </w:rPr>
        <w:t>6)</w:t>
      </w:r>
      <w:r w:rsidRPr="000C19CC">
        <w:rPr>
          <w:rFonts w:ascii="B Nazanin" w:eastAsia="MS Mincho" w:hAnsi="B Nazanin" w:cs="B Nazanin"/>
          <w:sz w:val="24"/>
          <w:szCs w:val="24"/>
        </w:rPr>
        <w:t xml:space="preserve"> </w:t>
      </w:r>
      <w:r w:rsidRPr="000C19CC">
        <w:rPr>
          <w:rFonts w:ascii="B Nazanin" w:eastAsia="MS Mincho" w:hAnsi="B Nazanin" w:cs="B Nazanin"/>
          <w:b/>
          <w:bCs/>
          <w:sz w:val="24"/>
          <w:szCs w:val="24"/>
          <w:rtl/>
        </w:rPr>
        <w:t>آیا اطلاعات شخصی و سلامت من در این فضا ایمن است</w:t>
      </w:r>
      <w:r w:rsidRPr="000C19CC">
        <w:rPr>
          <w:rFonts w:ascii="B Nazanin" w:eastAsia="MS Mincho" w:hAnsi="B Nazanin" w:cs="B Nazanin"/>
          <w:sz w:val="24"/>
          <w:szCs w:val="24"/>
          <w:rtl/>
        </w:rPr>
        <w:t>؟</w:t>
      </w:r>
      <w:r w:rsidRPr="000C19CC">
        <w:rPr>
          <w:rFonts w:ascii="B Nazanin" w:eastAsia="MS Mincho" w:hAnsi="B Nazanin" w:cs="B Nazanin"/>
          <w:sz w:val="24"/>
          <w:szCs w:val="24"/>
        </w:rPr>
        <w:br/>
      </w:r>
      <w:r w:rsidRPr="000C19CC">
        <w:rPr>
          <w:rFonts w:ascii="B Nazanin" w:eastAsia="MS Mincho" w:hAnsi="B Nazanin" w:cs="B Nazanin"/>
          <w:sz w:val="24"/>
          <w:szCs w:val="24"/>
          <w:rtl/>
        </w:rPr>
        <w:t>آیا صفحه یا خدمت مورد استفاده، اطلاعات حساس من را به شکل مناسبی مدیریت می‌کند؟</w:t>
      </w:r>
    </w:p>
    <w:p w14:paraId="21D67B20" w14:textId="77777777" w:rsidR="000C19CC" w:rsidRPr="000C19CC" w:rsidRDefault="000C19CC" w:rsidP="000C19CC">
      <w:pPr>
        <w:bidi/>
        <w:spacing w:after="0" w:line="276" w:lineRule="auto"/>
        <w:jc w:val="both"/>
        <w:rPr>
          <w:rFonts w:ascii="B Nazanin" w:eastAsia="MS Mincho" w:hAnsi="B Nazanin" w:cs="B Nazanin"/>
          <w:b/>
          <w:bCs/>
          <w:sz w:val="24"/>
          <w:szCs w:val="24"/>
        </w:rPr>
      </w:pPr>
      <w:r w:rsidRPr="000C19CC">
        <w:rPr>
          <w:rFonts w:ascii="B Nazanin" w:eastAsia="MS Mincho" w:hAnsi="B Nazanin" w:cs="B Nazanin"/>
          <w:b/>
          <w:bCs/>
          <w:sz w:val="24"/>
          <w:szCs w:val="24"/>
          <w:rtl/>
        </w:rPr>
        <w:t>یک قاعده ساده</w:t>
      </w:r>
      <w:r w:rsidRPr="000C19CC">
        <w:rPr>
          <w:rFonts w:ascii="B Nazanin" w:eastAsia="MS Mincho" w:hAnsi="B Nazanin" w:cs="B Nazanin"/>
          <w:b/>
          <w:bCs/>
          <w:sz w:val="24"/>
          <w:szCs w:val="24"/>
        </w:rPr>
        <w:t>:</w:t>
      </w:r>
    </w:p>
    <w:p w14:paraId="31036226" w14:textId="0A9C83AB" w:rsidR="000C19CC" w:rsidRPr="000C19CC" w:rsidRDefault="000C19CC" w:rsidP="000C19CC">
      <w:pPr>
        <w:bidi/>
        <w:spacing w:after="0" w:line="276" w:lineRule="auto"/>
        <w:jc w:val="both"/>
        <w:rPr>
          <w:rFonts w:ascii="B Nazanin" w:eastAsia="MS Mincho" w:hAnsi="B Nazanin" w:cs="B Nazanin"/>
          <w:sz w:val="24"/>
          <w:szCs w:val="24"/>
          <w:rtl/>
        </w:rPr>
      </w:pPr>
      <w:r w:rsidRPr="000C19CC">
        <w:rPr>
          <w:rFonts w:ascii="B Nazanin" w:eastAsia="MS Mincho" w:hAnsi="B Nazanin" w:cs="B Nazanin"/>
          <w:sz w:val="24"/>
          <w:szCs w:val="24"/>
          <w:rtl/>
        </w:rPr>
        <w:t>مکث کن؛ منبع را بررسی کن؛ سپس باور کن و به اشتراک بگذا</w:t>
      </w:r>
      <w:r>
        <w:rPr>
          <w:rFonts w:ascii="B Nazanin" w:eastAsia="MS Mincho" w:hAnsi="B Nazanin" w:cs="B Nazanin" w:hint="cs"/>
          <w:sz w:val="24"/>
          <w:szCs w:val="24"/>
          <w:rtl/>
        </w:rPr>
        <w:t>رد</w:t>
      </w:r>
    </w:p>
    <w:p w14:paraId="69D92BA3" w14:textId="77777777" w:rsidR="000C19CC" w:rsidRPr="000C19CC" w:rsidRDefault="000C19CC" w:rsidP="000C19CC">
      <w:pPr>
        <w:bidi/>
        <w:spacing w:after="0" w:line="276" w:lineRule="auto"/>
        <w:jc w:val="both"/>
        <w:rPr>
          <w:rFonts w:ascii="B Nazanin" w:eastAsia="MS Mincho" w:hAnsi="B Nazanin" w:cs="B Titr"/>
          <w:sz w:val="24"/>
          <w:szCs w:val="24"/>
        </w:rPr>
      </w:pPr>
      <w:r w:rsidRPr="000C19CC">
        <w:rPr>
          <w:rFonts w:ascii="B Nazanin" w:eastAsia="MS Mincho" w:hAnsi="B Nazanin" w:cs="B Titr"/>
          <w:sz w:val="24"/>
          <w:szCs w:val="24"/>
          <w:rtl/>
        </w:rPr>
        <w:t>سلامت روان در فضای مجازی</w:t>
      </w:r>
    </w:p>
    <w:p w14:paraId="4B6BF244" w14:textId="77777777" w:rsidR="000C19CC" w:rsidRPr="000C19CC" w:rsidRDefault="000C19CC" w:rsidP="000C19CC">
      <w:pPr>
        <w:bidi/>
        <w:spacing w:after="0" w:line="276" w:lineRule="auto"/>
        <w:jc w:val="both"/>
        <w:rPr>
          <w:rFonts w:ascii="B Nazanin" w:eastAsia="MS Mincho" w:hAnsi="B Nazanin" w:cs="B Nazanin"/>
          <w:sz w:val="24"/>
          <w:szCs w:val="24"/>
        </w:rPr>
      </w:pPr>
      <w:r w:rsidRPr="000C19CC">
        <w:rPr>
          <w:rFonts w:ascii="B Nazanin" w:eastAsia="MS Mincho" w:hAnsi="B Nazanin" w:cs="B Nazanin"/>
          <w:sz w:val="24"/>
          <w:szCs w:val="24"/>
          <w:rtl/>
        </w:rPr>
        <w:t>محیط‌های دیجیتال می‌توانند فرصت‌هایی برای ارتباط، یادگیری و دسترسی به خدمات فراهم کنند؛ اما در عین حال ممکن است افراد را در معرض محتوای آسیب‌زا، استفاده افراطی یا مسئله‌ساز، آزار و خشونت آنلاین و انزوای اجتماعی قرار دهند. بنابراین ایجاد محیط‌های دیجیتال سالم، ایمن و حمایت‌کننده برای سلامت روان اهمیت دارد</w:t>
      </w:r>
      <w:r w:rsidRPr="000C19CC">
        <w:rPr>
          <w:rFonts w:ascii="B Nazanin" w:eastAsia="MS Mincho" w:hAnsi="B Nazanin" w:cs="B Nazanin"/>
          <w:sz w:val="24"/>
          <w:szCs w:val="24"/>
        </w:rPr>
        <w:t>.</w:t>
      </w:r>
    </w:p>
    <w:p w14:paraId="073A03AE" w14:textId="77777777" w:rsidR="000C19CC" w:rsidRPr="000C19CC" w:rsidRDefault="000C19CC" w:rsidP="000C19CC">
      <w:pPr>
        <w:bidi/>
        <w:spacing w:after="0" w:line="276" w:lineRule="auto"/>
        <w:jc w:val="both"/>
        <w:rPr>
          <w:rFonts w:ascii="B Nazanin" w:eastAsia="MS Mincho" w:hAnsi="B Nazanin" w:cs="B Nazanin"/>
          <w:sz w:val="24"/>
          <w:szCs w:val="24"/>
        </w:rPr>
      </w:pPr>
      <w:r w:rsidRPr="000C19CC">
        <w:rPr>
          <w:rFonts w:ascii="B Nazanin" w:eastAsia="MS Mincho" w:hAnsi="B Nazanin" w:cs="B Nazanin"/>
          <w:sz w:val="24"/>
          <w:szCs w:val="24"/>
          <w:rtl/>
        </w:rPr>
        <w:t>برای زنان، توجه به محتوای مرتبط با تصویر بدنی، فشار اجتماعی، تبلیغات سلامت و زیبایی، مقایسه اجتماعی و آزار آنلاین نیز اهمیت دارد</w:t>
      </w:r>
      <w:r w:rsidRPr="000C19CC">
        <w:rPr>
          <w:rFonts w:ascii="B Nazanin" w:eastAsia="MS Mincho" w:hAnsi="B Nazanin" w:cs="B Nazanin"/>
          <w:sz w:val="24"/>
          <w:szCs w:val="24"/>
        </w:rPr>
        <w:t>.</w:t>
      </w:r>
    </w:p>
    <w:p w14:paraId="57ABF00B" w14:textId="77777777" w:rsidR="000C19CC" w:rsidRPr="000C19CC" w:rsidRDefault="000C19CC" w:rsidP="000C19CC">
      <w:pPr>
        <w:bidi/>
        <w:spacing w:after="0" w:line="276" w:lineRule="auto"/>
        <w:jc w:val="both"/>
        <w:rPr>
          <w:rFonts w:ascii="B Nazanin" w:eastAsia="MS Mincho" w:hAnsi="B Nazanin" w:cs="B Titr"/>
          <w:sz w:val="24"/>
          <w:szCs w:val="24"/>
        </w:rPr>
      </w:pPr>
      <w:r w:rsidRPr="000C19CC">
        <w:rPr>
          <w:rFonts w:ascii="B Nazanin" w:eastAsia="MS Mincho" w:hAnsi="B Nazanin" w:cs="B Titr"/>
          <w:sz w:val="24"/>
          <w:szCs w:val="24"/>
          <w:rtl/>
        </w:rPr>
        <w:t>حریم خصوصی؛ بخشی از سلامت دیجیتال زنان</w:t>
      </w:r>
    </w:p>
    <w:p w14:paraId="7A24BAEC" w14:textId="77777777" w:rsidR="000C19CC" w:rsidRPr="000C19CC" w:rsidRDefault="000C19CC" w:rsidP="000C19CC">
      <w:pPr>
        <w:bidi/>
        <w:spacing w:after="0" w:line="276" w:lineRule="auto"/>
        <w:jc w:val="both"/>
        <w:rPr>
          <w:rFonts w:ascii="B Nazanin" w:eastAsia="MS Mincho" w:hAnsi="B Nazanin" w:cs="B Nazanin"/>
          <w:sz w:val="24"/>
          <w:szCs w:val="24"/>
        </w:rPr>
      </w:pPr>
      <w:r w:rsidRPr="000C19CC">
        <w:rPr>
          <w:rFonts w:ascii="B Nazanin" w:eastAsia="MS Mincho" w:hAnsi="B Nazanin" w:cs="B Nazanin"/>
          <w:sz w:val="24"/>
          <w:szCs w:val="24"/>
          <w:rtl/>
        </w:rPr>
        <w:t>اطلاعات مربوط به سلامت، باروری، بیماری‌ها، داروها و مسائل جنسی می‌توانند از جمله اطلاعات حساس افراد باشند</w:t>
      </w:r>
      <w:r w:rsidRPr="000C19CC">
        <w:rPr>
          <w:rFonts w:ascii="B Nazanin" w:eastAsia="MS Mincho" w:hAnsi="B Nazanin" w:cs="B Nazanin"/>
          <w:sz w:val="24"/>
          <w:szCs w:val="24"/>
        </w:rPr>
        <w:t>.</w:t>
      </w:r>
    </w:p>
    <w:p w14:paraId="6E23E345" w14:textId="77777777" w:rsidR="000C19CC" w:rsidRPr="000C19CC" w:rsidRDefault="000C19CC" w:rsidP="000C19CC">
      <w:pPr>
        <w:bidi/>
        <w:spacing w:after="0" w:line="276" w:lineRule="auto"/>
        <w:jc w:val="both"/>
        <w:rPr>
          <w:rFonts w:ascii="B Nazanin" w:eastAsia="MS Mincho" w:hAnsi="B Nazanin" w:cs="B Nazanin"/>
          <w:sz w:val="24"/>
          <w:szCs w:val="24"/>
        </w:rPr>
      </w:pPr>
      <w:r w:rsidRPr="000C19CC">
        <w:rPr>
          <w:rFonts w:ascii="B Nazanin" w:eastAsia="MS Mincho" w:hAnsi="B Nazanin" w:cs="B Nazanin"/>
          <w:sz w:val="24"/>
          <w:szCs w:val="24"/>
          <w:rtl/>
        </w:rPr>
        <w:t>زنان باید بدانند</w:t>
      </w:r>
      <w:r w:rsidRPr="000C19CC">
        <w:rPr>
          <w:rFonts w:ascii="B Nazanin" w:eastAsia="MS Mincho" w:hAnsi="B Nazanin" w:cs="B Nazanin"/>
          <w:sz w:val="24"/>
          <w:szCs w:val="24"/>
        </w:rPr>
        <w:t>:</w:t>
      </w:r>
    </w:p>
    <w:p w14:paraId="71D2D1DD" w14:textId="77777777" w:rsidR="000C19CC" w:rsidRPr="000C19CC" w:rsidRDefault="000C19CC" w:rsidP="000C19CC">
      <w:pPr>
        <w:numPr>
          <w:ilvl w:val="0"/>
          <w:numId w:val="4"/>
        </w:numPr>
        <w:bidi/>
        <w:spacing w:after="0" w:line="276" w:lineRule="auto"/>
        <w:jc w:val="both"/>
        <w:rPr>
          <w:rFonts w:ascii="B Nazanin" w:eastAsia="MS Mincho" w:hAnsi="B Nazanin" w:cs="B Nazanin"/>
          <w:sz w:val="24"/>
          <w:szCs w:val="24"/>
        </w:rPr>
      </w:pPr>
      <w:r w:rsidRPr="000C19CC">
        <w:rPr>
          <w:rFonts w:ascii="B Nazanin" w:eastAsia="MS Mincho" w:hAnsi="B Nazanin" w:cs="B Nazanin"/>
          <w:sz w:val="24"/>
          <w:szCs w:val="24"/>
          <w:rtl/>
        </w:rPr>
        <w:lastRenderedPageBreak/>
        <w:t>چه اطلاعاتی را در فضای مجازی منتشر کنند</w:t>
      </w:r>
    </w:p>
    <w:p w14:paraId="3FC9F89B" w14:textId="77777777" w:rsidR="000C19CC" w:rsidRPr="000C19CC" w:rsidRDefault="000C19CC" w:rsidP="000C19CC">
      <w:pPr>
        <w:numPr>
          <w:ilvl w:val="0"/>
          <w:numId w:val="4"/>
        </w:numPr>
        <w:bidi/>
        <w:spacing w:after="0" w:line="276" w:lineRule="auto"/>
        <w:jc w:val="both"/>
        <w:rPr>
          <w:rFonts w:ascii="B Nazanin" w:eastAsia="MS Mincho" w:hAnsi="B Nazanin" w:cs="B Nazanin"/>
          <w:sz w:val="24"/>
          <w:szCs w:val="24"/>
        </w:rPr>
      </w:pPr>
      <w:r w:rsidRPr="000C19CC">
        <w:rPr>
          <w:rFonts w:ascii="B Nazanin" w:eastAsia="MS Mincho" w:hAnsi="B Nazanin" w:cs="B Nazanin"/>
          <w:sz w:val="24"/>
          <w:szCs w:val="24"/>
          <w:rtl/>
        </w:rPr>
        <w:t>چه اطلاعاتی را با دیگران به اشتراک بگذارند</w:t>
      </w:r>
    </w:p>
    <w:p w14:paraId="42532CBF" w14:textId="77777777" w:rsidR="000C19CC" w:rsidRPr="000C19CC" w:rsidRDefault="000C19CC" w:rsidP="000C19CC">
      <w:pPr>
        <w:numPr>
          <w:ilvl w:val="0"/>
          <w:numId w:val="4"/>
        </w:numPr>
        <w:bidi/>
        <w:spacing w:after="0" w:line="276" w:lineRule="auto"/>
        <w:jc w:val="both"/>
        <w:rPr>
          <w:rFonts w:ascii="B Nazanin" w:eastAsia="MS Mincho" w:hAnsi="B Nazanin" w:cs="B Nazanin"/>
          <w:sz w:val="24"/>
          <w:szCs w:val="24"/>
        </w:rPr>
      </w:pPr>
      <w:r w:rsidRPr="000C19CC">
        <w:rPr>
          <w:rFonts w:ascii="B Nazanin" w:eastAsia="MS Mincho" w:hAnsi="B Nazanin" w:cs="B Nazanin"/>
          <w:sz w:val="24"/>
          <w:szCs w:val="24"/>
          <w:rtl/>
        </w:rPr>
        <w:t>تنظیمات حریم خصوصی حساب‌های خود را چگونه مدیریت کنند</w:t>
      </w:r>
    </w:p>
    <w:p w14:paraId="0BE87E72" w14:textId="77777777" w:rsidR="000C19CC" w:rsidRPr="000C19CC" w:rsidRDefault="000C19CC" w:rsidP="000C19CC">
      <w:pPr>
        <w:numPr>
          <w:ilvl w:val="0"/>
          <w:numId w:val="4"/>
        </w:numPr>
        <w:bidi/>
        <w:spacing w:after="0" w:line="276" w:lineRule="auto"/>
        <w:jc w:val="both"/>
        <w:rPr>
          <w:rFonts w:ascii="B Nazanin" w:eastAsia="MS Mincho" w:hAnsi="B Nazanin" w:cs="B Nazanin"/>
          <w:sz w:val="24"/>
          <w:szCs w:val="24"/>
        </w:rPr>
      </w:pPr>
      <w:r w:rsidRPr="000C19CC">
        <w:rPr>
          <w:rFonts w:ascii="B Nazanin" w:eastAsia="MS Mincho" w:hAnsi="B Nazanin" w:cs="B Nazanin"/>
          <w:sz w:val="24"/>
          <w:szCs w:val="24"/>
          <w:rtl/>
        </w:rPr>
        <w:t>و هنگام استفاده از خدمات سلامت دیجیتال، به اعتبار ارائه‌دهنده و نحوه حفاظت از اطلاعات توجه داشته باشند</w:t>
      </w:r>
    </w:p>
    <w:p w14:paraId="714793D5" w14:textId="77777777" w:rsidR="000C19CC" w:rsidRPr="000C19CC" w:rsidRDefault="000C19CC" w:rsidP="000C19CC">
      <w:pPr>
        <w:bidi/>
        <w:spacing w:after="0" w:line="276" w:lineRule="auto"/>
        <w:jc w:val="both"/>
        <w:rPr>
          <w:rFonts w:ascii="B Nazanin" w:eastAsia="MS Mincho" w:hAnsi="B Nazanin" w:cs="B Nazanin"/>
          <w:sz w:val="24"/>
          <w:szCs w:val="24"/>
        </w:rPr>
      </w:pPr>
      <w:r w:rsidRPr="000C19CC">
        <w:rPr>
          <w:rFonts w:ascii="B Nazanin" w:eastAsia="MS Mincho" w:hAnsi="B Nazanin" w:cs="B Nazanin"/>
          <w:sz w:val="24"/>
          <w:szCs w:val="24"/>
          <w:rtl/>
        </w:rPr>
        <w:t>حریم خصوصی و امنیت داده‌ها از جمله چالش‌های مهم در استفاده از فناوری‌های دیجیتال سلامت هستند و باید همزمان با توسعه این فناوری‌ها مورد توجه قرار گیرند</w:t>
      </w:r>
      <w:r w:rsidRPr="000C19CC">
        <w:rPr>
          <w:rFonts w:ascii="B Nazanin" w:eastAsia="MS Mincho" w:hAnsi="B Nazanin" w:cs="B Nazanin"/>
          <w:sz w:val="24"/>
          <w:szCs w:val="24"/>
        </w:rPr>
        <w:t>.</w:t>
      </w:r>
    </w:p>
    <w:p w14:paraId="61FF49F6" w14:textId="77777777" w:rsidR="000C19CC" w:rsidRPr="000C19CC" w:rsidRDefault="000C19CC" w:rsidP="000C19CC">
      <w:pPr>
        <w:bidi/>
        <w:spacing w:after="0" w:line="276" w:lineRule="auto"/>
        <w:jc w:val="both"/>
        <w:rPr>
          <w:rFonts w:ascii="B Nazanin" w:eastAsia="MS Mincho" w:hAnsi="B Nazanin" w:cs="B Titr"/>
          <w:sz w:val="24"/>
          <w:szCs w:val="24"/>
        </w:rPr>
      </w:pPr>
      <w:r w:rsidRPr="000C19CC">
        <w:rPr>
          <w:rFonts w:ascii="B Nazanin" w:eastAsia="MS Mincho" w:hAnsi="B Nazanin" w:cs="B Titr"/>
          <w:sz w:val="24"/>
          <w:szCs w:val="24"/>
          <w:rtl/>
        </w:rPr>
        <w:t>دسترسی عادلانه به فضای دیجیتال</w:t>
      </w:r>
    </w:p>
    <w:p w14:paraId="19C55EAD" w14:textId="77777777" w:rsidR="000C19CC" w:rsidRPr="000C19CC" w:rsidRDefault="000C19CC" w:rsidP="000C19CC">
      <w:pPr>
        <w:bidi/>
        <w:spacing w:after="0" w:line="276" w:lineRule="auto"/>
        <w:jc w:val="both"/>
        <w:rPr>
          <w:rFonts w:ascii="B Nazanin" w:eastAsia="MS Mincho" w:hAnsi="B Nazanin" w:cs="B Nazanin"/>
          <w:sz w:val="24"/>
          <w:szCs w:val="24"/>
        </w:rPr>
      </w:pPr>
      <w:r w:rsidRPr="000C19CC">
        <w:rPr>
          <w:rFonts w:ascii="B Nazanin" w:eastAsia="MS Mincho" w:hAnsi="B Nazanin" w:cs="B Nazanin"/>
          <w:sz w:val="24"/>
          <w:szCs w:val="24"/>
          <w:rtl/>
        </w:rPr>
        <w:t>فضای مجازی سالم فقط به محتوای سالم محدود نمی‌شود</w:t>
      </w:r>
      <w:r w:rsidRPr="000C19CC">
        <w:rPr>
          <w:rFonts w:ascii="B Nazanin" w:eastAsia="MS Mincho" w:hAnsi="B Nazanin" w:cs="B Nazanin"/>
          <w:sz w:val="24"/>
          <w:szCs w:val="24"/>
        </w:rPr>
        <w:t xml:space="preserve">. </w:t>
      </w:r>
      <w:r w:rsidRPr="000C19CC">
        <w:rPr>
          <w:rFonts w:ascii="B Nazanin" w:eastAsia="MS Mincho" w:hAnsi="B Nazanin" w:cs="B Nazanin"/>
          <w:sz w:val="24"/>
          <w:szCs w:val="24"/>
          <w:rtl/>
        </w:rPr>
        <w:t>دسترسی عادلانه، توانایی استفاده و مهارت دیجیتال نیز بخشی از سلامت دیجیتال است</w:t>
      </w:r>
      <w:r w:rsidRPr="000C19CC">
        <w:rPr>
          <w:rFonts w:ascii="B Nazanin" w:eastAsia="MS Mincho" w:hAnsi="B Nazanin" w:cs="B Nazanin"/>
          <w:sz w:val="24"/>
          <w:szCs w:val="24"/>
        </w:rPr>
        <w:t>.</w:t>
      </w:r>
    </w:p>
    <w:p w14:paraId="43CDD370" w14:textId="77777777" w:rsidR="000C19CC" w:rsidRPr="000C19CC" w:rsidRDefault="000C19CC" w:rsidP="000C19CC">
      <w:pPr>
        <w:bidi/>
        <w:spacing w:after="0" w:line="276" w:lineRule="auto"/>
        <w:jc w:val="both"/>
        <w:rPr>
          <w:rFonts w:ascii="B Nazanin" w:eastAsia="MS Mincho" w:hAnsi="B Nazanin" w:cs="B Nazanin"/>
          <w:sz w:val="24"/>
          <w:szCs w:val="24"/>
        </w:rPr>
      </w:pPr>
      <w:r w:rsidRPr="000C19CC">
        <w:rPr>
          <w:rFonts w:ascii="B Nazanin" w:eastAsia="MS Mincho" w:hAnsi="B Nazanin" w:cs="B Nazanin"/>
          <w:sz w:val="24"/>
          <w:szCs w:val="24"/>
          <w:rtl/>
        </w:rPr>
        <w:t>زنان ممکن است به دلیل عوامل اقتصادی، اجتماعی، فرهنگی، جغرافیایی یا محدودیت دسترسی به فناوری، فرصت یکسانی برای استفاده از خدمات دیجیتال سلامت نداشته باشند. بنابراین توسعه سلامت دیجیتال باید با توجه به عدالت در دسترسی و نیازهای گروه‌های مختلف زنان انجام شود</w:t>
      </w:r>
      <w:r w:rsidRPr="000C19CC">
        <w:rPr>
          <w:rFonts w:ascii="B Nazanin" w:eastAsia="MS Mincho" w:hAnsi="B Nazanin" w:cs="B Nazanin"/>
          <w:sz w:val="24"/>
          <w:szCs w:val="24"/>
        </w:rPr>
        <w:t>.</w:t>
      </w:r>
    </w:p>
    <w:p w14:paraId="4846CF01" w14:textId="77777777" w:rsidR="000C19CC" w:rsidRPr="000C19CC" w:rsidRDefault="000C19CC" w:rsidP="000C19CC">
      <w:pPr>
        <w:bidi/>
        <w:spacing w:after="0" w:line="276" w:lineRule="auto"/>
        <w:jc w:val="both"/>
        <w:rPr>
          <w:rFonts w:ascii="B Nazanin" w:eastAsia="MS Mincho" w:hAnsi="B Nazanin" w:cs="B Nazanin"/>
          <w:sz w:val="24"/>
          <w:szCs w:val="24"/>
        </w:rPr>
      </w:pPr>
    </w:p>
    <w:sectPr w:rsidR="000C19CC" w:rsidRPr="000C19CC" w:rsidSect="000C19CC">
      <w:pgSz w:w="12240" w:h="15840"/>
      <w:pgMar w:top="709" w:right="1440" w:bottom="709"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 Nazanin">
    <w:panose1 w:val="00000400000000000000"/>
    <w:charset w:val="B2"/>
    <w:family w:val="auto"/>
    <w:pitch w:val="variable"/>
    <w:sig w:usb0="00002001" w:usb1="80000000" w:usb2="00000008" w:usb3="00000000" w:csb0="00000040" w:csb1="00000000"/>
  </w:font>
  <w:font w:name="MS Mincho">
    <w:altName w:val="ＭＳ 明朝"/>
    <w:panose1 w:val="02020609040205080304"/>
    <w:charset w:val="80"/>
    <w:family w:val="roman"/>
    <w:notTrueType/>
    <w:pitch w:val="fixed"/>
    <w:sig w:usb0="00000001" w:usb1="08070000" w:usb2="00000010" w:usb3="00000000" w:csb0="00020000" w:csb1="00000000"/>
  </w:font>
  <w:font w:name="B Titr">
    <w:panose1 w:val="000007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8A1939"/>
    <w:multiLevelType w:val="multilevel"/>
    <w:tmpl w:val="A2C4E4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3AF0FB6"/>
    <w:multiLevelType w:val="multilevel"/>
    <w:tmpl w:val="D7C059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90F3A96"/>
    <w:multiLevelType w:val="hybridMultilevel"/>
    <w:tmpl w:val="9E48A7B0"/>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91F6A56"/>
    <w:multiLevelType w:val="multilevel"/>
    <w:tmpl w:val="6AA24B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6D331B3F"/>
    <w:multiLevelType w:val="multilevel"/>
    <w:tmpl w:val="FBF0F3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3"/>
  </w:num>
  <w:num w:numId="3">
    <w:abstractNumId w:val="0"/>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6A58"/>
    <w:rsid w:val="000C19CC"/>
    <w:rsid w:val="00206A58"/>
    <w:rsid w:val="0034089A"/>
    <w:rsid w:val="007443F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8FB6E0"/>
  <w15:chartTrackingRefBased/>
  <w15:docId w15:val="{7B361FF6-2868-4C5A-9152-887D4E67DB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763</Words>
  <Characters>4350</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salmandan</dc:creator>
  <cp:keywords/>
  <dc:description/>
  <cp:lastModifiedBy>ravabet omomi</cp:lastModifiedBy>
  <cp:revision>2</cp:revision>
  <dcterms:created xsi:type="dcterms:W3CDTF">2026-11-04T09:45:00Z</dcterms:created>
  <dcterms:modified xsi:type="dcterms:W3CDTF">2026-11-04T09:45:00Z</dcterms:modified>
</cp:coreProperties>
</file>